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705" w:rsidRPr="00335705" w:rsidRDefault="00335705" w:rsidP="00335705">
      <w:pPr>
        <w:spacing w:after="251" w:line="240" w:lineRule="auto"/>
        <w:rPr>
          <w:rFonts w:ascii="Times New Roman" w:eastAsia="Times New Roman" w:hAnsi="Times New Roman" w:cs="Times New Roman"/>
          <w:b/>
          <w:sz w:val="32"/>
          <w:szCs w:val="32"/>
          <w:u w:val="single"/>
          <w:lang w:eastAsia="ru-RU"/>
        </w:rPr>
      </w:pPr>
      <w:r>
        <w:rPr>
          <w:rFonts w:ascii="Times" w:eastAsia="Times New Roman" w:hAnsi="Times" w:cs="Times"/>
          <w:color w:val="FF7713"/>
          <w:sz w:val="64"/>
          <w:szCs w:val="64"/>
          <w:lang w:eastAsia="ru-RU"/>
        </w:rPr>
        <w:t xml:space="preserve">          </w:t>
      </w:r>
      <w:r w:rsidRPr="00335705">
        <w:rPr>
          <w:rFonts w:ascii="Times" w:eastAsia="Times New Roman" w:hAnsi="Times" w:cs="Times"/>
          <w:b/>
          <w:sz w:val="32"/>
          <w:szCs w:val="32"/>
          <w:u w:val="single"/>
          <w:lang w:eastAsia="ru-RU"/>
        </w:rPr>
        <w:t>ДУХОВНАЯ КУЛЬТУРА ОБЩЕСТВА</w:t>
      </w:r>
    </w:p>
    <w:p w:rsidR="00335705" w:rsidRPr="00335705" w:rsidRDefault="00335705" w:rsidP="00335705">
      <w:pPr>
        <w:shd w:val="clear" w:color="auto" w:fill="FCFCFC"/>
        <w:spacing w:after="0" w:line="536" w:lineRule="atLeast"/>
        <w:jc w:val="center"/>
        <w:textAlignment w:val="baseline"/>
        <w:outlineLvl w:val="2"/>
        <w:rPr>
          <w:rFonts w:ascii="Times New Roman" w:eastAsia="Times New Roman" w:hAnsi="Times New Roman" w:cs="Times New Roman"/>
          <w:sz w:val="28"/>
          <w:szCs w:val="28"/>
          <w:lang w:eastAsia="ru-RU"/>
        </w:rPr>
      </w:pPr>
      <w:r w:rsidRPr="00335705">
        <w:rPr>
          <w:rFonts w:ascii="Times New Roman" w:eastAsia="Times New Roman" w:hAnsi="Times New Roman" w:cs="Times New Roman"/>
          <w:b/>
          <w:bCs/>
          <w:sz w:val="28"/>
          <w:szCs w:val="28"/>
          <w:lang w:eastAsia="ru-RU"/>
        </w:rPr>
        <w:t>Сфера духовной культуры (кратко)</w:t>
      </w:r>
    </w:p>
    <w:p w:rsidR="00335705" w:rsidRPr="00335705" w:rsidRDefault="00335705" w:rsidP="00335705">
      <w:pPr>
        <w:shd w:val="clear" w:color="auto" w:fill="FCFCFC"/>
        <w:spacing w:after="251" w:line="240" w:lineRule="auto"/>
        <w:textAlignment w:val="baseline"/>
        <w:rPr>
          <w:rFonts w:ascii="Times" w:eastAsia="Times New Roman" w:hAnsi="Times" w:cs="Times"/>
          <w:color w:val="464242"/>
          <w:sz w:val="30"/>
          <w:szCs w:val="30"/>
          <w:lang w:eastAsia="ru-RU"/>
        </w:rPr>
      </w:pPr>
      <w:r>
        <w:rPr>
          <w:rFonts w:ascii="Times" w:eastAsia="Times New Roman" w:hAnsi="Times" w:cs="Times"/>
          <w:noProof/>
          <w:color w:val="464242"/>
          <w:sz w:val="30"/>
          <w:szCs w:val="30"/>
          <w:lang w:eastAsia="ru-RU"/>
        </w:rPr>
        <w:drawing>
          <wp:inline distT="0" distB="0" distL="0" distR="0">
            <wp:extent cx="6241415" cy="8166100"/>
            <wp:effectExtent l="19050" t="0" r="6985" b="0"/>
            <wp:docPr id="3" name="Рисунок 3" descr="Сфера духовной культуры (кратк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фера духовной культуры (кратко)"/>
                    <pic:cNvPicPr>
                      <a:picLocks noChangeAspect="1" noChangeArrowheads="1"/>
                    </pic:cNvPicPr>
                  </pic:nvPicPr>
                  <pic:blipFill>
                    <a:blip r:embed="rId4"/>
                    <a:srcRect/>
                    <a:stretch>
                      <a:fillRect/>
                    </a:stretch>
                  </pic:blipFill>
                  <pic:spPr bwMode="auto">
                    <a:xfrm>
                      <a:off x="0" y="0"/>
                      <a:ext cx="6241415" cy="8166100"/>
                    </a:xfrm>
                    <a:prstGeom prst="rect">
                      <a:avLst/>
                    </a:prstGeom>
                    <a:noFill/>
                    <a:ln w="9525">
                      <a:noFill/>
                      <a:miter lim="800000"/>
                      <a:headEnd/>
                      <a:tailEnd/>
                    </a:ln>
                  </pic:spPr>
                </pic:pic>
              </a:graphicData>
            </a:graphic>
          </wp:inline>
        </w:drawing>
      </w:r>
    </w:p>
    <w:p w:rsidR="00335705" w:rsidRPr="00335705" w:rsidRDefault="00335705" w:rsidP="00335705">
      <w:pPr>
        <w:shd w:val="clear" w:color="auto" w:fill="FCFCFC"/>
        <w:spacing w:after="251" w:line="240" w:lineRule="auto"/>
        <w:textAlignment w:val="baseline"/>
        <w:rPr>
          <w:rFonts w:ascii="Times" w:eastAsia="Times New Roman" w:hAnsi="Times" w:cs="Times"/>
          <w:color w:val="464242"/>
          <w:sz w:val="30"/>
          <w:szCs w:val="30"/>
          <w:lang w:eastAsia="ru-RU"/>
        </w:rPr>
      </w:pPr>
      <w:r>
        <w:rPr>
          <w:rFonts w:ascii="Times" w:eastAsia="Times New Roman" w:hAnsi="Times" w:cs="Times"/>
          <w:noProof/>
          <w:color w:val="464242"/>
          <w:sz w:val="30"/>
          <w:szCs w:val="30"/>
          <w:lang w:eastAsia="ru-RU"/>
        </w:rPr>
        <w:lastRenderedPageBreak/>
        <w:drawing>
          <wp:inline distT="0" distB="0" distL="0" distR="0">
            <wp:extent cx="5188585" cy="2477135"/>
            <wp:effectExtent l="19050" t="0" r="0" b="0"/>
            <wp:docPr id="4" name="Рисунок 4" descr="формы духовной культу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рмы духовной культуры"/>
                    <pic:cNvPicPr>
                      <a:picLocks noChangeAspect="1" noChangeArrowheads="1"/>
                    </pic:cNvPicPr>
                  </pic:nvPicPr>
                  <pic:blipFill>
                    <a:blip r:embed="rId5"/>
                    <a:srcRect/>
                    <a:stretch>
                      <a:fillRect/>
                    </a:stretch>
                  </pic:blipFill>
                  <pic:spPr bwMode="auto">
                    <a:xfrm>
                      <a:off x="0" y="0"/>
                      <a:ext cx="5188585" cy="2477135"/>
                    </a:xfrm>
                    <a:prstGeom prst="rect">
                      <a:avLst/>
                    </a:prstGeom>
                    <a:noFill/>
                    <a:ln w="9525">
                      <a:noFill/>
                      <a:miter lim="800000"/>
                      <a:headEnd/>
                      <a:tailEnd/>
                    </a:ln>
                  </pic:spPr>
                </pic:pic>
              </a:graphicData>
            </a:graphic>
          </wp:inline>
        </w:drawing>
      </w:r>
    </w:p>
    <w:p w:rsidR="00335705" w:rsidRPr="00335705" w:rsidRDefault="00335705" w:rsidP="00335705">
      <w:pPr>
        <w:spacing w:after="251" w:line="240" w:lineRule="auto"/>
        <w:rPr>
          <w:rFonts w:ascii="Times New Roman" w:eastAsia="Times New Roman" w:hAnsi="Times New Roman" w:cs="Times New Roman"/>
          <w:sz w:val="24"/>
          <w:szCs w:val="24"/>
          <w:lang w:eastAsia="ru-RU"/>
        </w:rPr>
      </w:pPr>
      <w:r w:rsidRPr="00335705">
        <w:rPr>
          <w:rFonts w:ascii="Times New Roman" w:eastAsia="Times New Roman" w:hAnsi="Times New Roman" w:cs="Times New Roman"/>
          <w:sz w:val="24"/>
          <w:szCs w:val="24"/>
          <w:lang w:eastAsia="ru-RU"/>
        </w:rPr>
        <w:pict>
          <v:rect id="_x0000_i1025" style="width:704.3pt;height:.85pt" o:hrpct="0" o:hralign="center" o:hrstd="t" o:hr="t" fillcolor="#a0a0a0" stroked="f"/>
        </w:pic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 xml:space="preserve">ЛЕКЦИЯ </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План</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1.Понятие о культуре.</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2. Формы культуры.</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3. Элементы культуры.</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4.Формы и виды культуры</w:t>
      </w:r>
      <w:r w:rsidRPr="00335705">
        <w:rPr>
          <w:rFonts w:ascii="Times New Roman" w:eastAsia="Times New Roman" w:hAnsi="Times New Roman" w:cs="Times New Roman"/>
          <w:b/>
          <w:bCs/>
          <w:sz w:val="28"/>
          <w:szCs w:val="28"/>
          <w:lang w:eastAsia="ru-RU"/>
        </w:rPr>
        <w:t xml:space="preserve"> </w:t>
      </w:r>
    </w:p>
    <w:p w:rsidR="00335705" w:rsidRPr="00335705" w:rsidRDefault="00335705" w:rsidP="00335705">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335705">
        <w:rPr>
          <w:rFonts w:ascii="Times New Roman" w:eastAsia="Times New Roman" w:hAnsi="Times New Roman" w:cs="Times New Roman"/>
          <w:b/>
          <w:bCs/>
          <w:sz w:val="28"/>
          <w:szCs w:val="28"/>
          <w:lang w:eastAsia="ru-RU"/>
        </w:rPr>
        <w:t>Понятие о культуре. Формы культуры</w:t>
      </w:r>
    </w:p>
    <w:p w:rsidR="00335705" w:rsidRPr="00335705" w:rsidRDefault="00335705" w:rsidP="00335705">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Слово «культура» в переводе с латыни означает «возделывание, обработка земли». В последующие времена смысл этого слова существенно изменился. Например, о культуре пишут как о том, что не является природой, о том, что создано человечеством за все время его существования. </w:t>
      </w:r>
      <w:r w:rsidRPr="00335705">
        <w:rPr>
          <w:rFonts w:ascii="Times New Roman" w:eastAsia="Times New Roman" w:hAnsi="Times New Roman" w:cs="Times New Roman"/>
          <w:b/>
          <w:bCs/>
          <w:sz w:val="28"/>
          <w:szCs w:val="28"/>
          <w:lang w:eastAsia="ru-RU"/>
        </w:rPr>
        <w:t>Культура</w:t>
      </w:r>
      <w:r w:rsidRPr="00335705">
        <w:rPr>
          <w:rFonts w:ascii="Times New Roman" w:eastAsia="Times New Roman" w:hAnsi="Times New Roman" w:cs="Times New Roman"/>
          <w:sz w:val="28"/>
          <w:szCs w:val="28"/>
          <w:lang w:eastAsia="ru-RU"/>
        </w:rPr>
        <w:t> — человеческое творение. По мнению австрийского ученого 3. Фрейда, культура есть все то, в чем человеческая жизнь возвысилась над своими биологическими обстоятельствами и чем она отличается от жизни животных. По подсчетам ученых, ныне существует уже более сотни определений культуры. При всем многообразии определений и подходов всех их объединяет одно — человек. Попробуем и мы сформулировать свое понимание культуры.</w:t>
      </w:r>
    </w:p>
    <w:p w:rsidR="00335705" w:rsidRPr="00335705" w:rsidRDefault="00335705" w:rsidP="00335705">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b/>
          <w:bCs/>
          <w:sz w:val="28"/>
          <w:szCs w:val="28"/>
          <w:lang w:eastAsia="ru-RU"/>
        </w:rPr>
        <w:t>Культура</w:t>
      </w:r>
      <w:r w:rsidRPr="00335705">
        <w:rPr>
          <w:rFonts w:ascii="Times New Roman" w:eastAsia="Times New Roman" w:hAnsi="Times New Roman" w:cs="Times New Roman"/>
          <w:sz w:val="28"/>
          <w:szCs w:val="28"/>
          <w:lang w:eastAsia="ru-RU"/>
        </w:rPr>
        <w:t> — результат созидательной, творческой деятельности человека, накопленный и переданный из поколения в поколение опыт, его оценка и осмысление, это то, что выделяет человека из природы, движет его по пути развития.</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 xml:space="preserve">Но это научное, теоретическое определение отличается от того, что используется в обыденной жизни. Когда имеются в виду определенные человеческие качества: вежливость, тактичность, уважительность, говорят о </w:t>
      </w:r>
      <w:r w:rsidRPr="00335705">
        <w:rPr>
          <w:rFonts w:ascii="Times New Roman" w:eastAsia="Times New Roman" w:hAnsi="Times New Roman" w:cs="Times New Roman"/>
          <w:sz w:val="28"/>
          <w:szCs w:val="28"/>
          <w:lang w:eastAsia="ru-RU"/>
        </w:rPr>
        <w:lastRenderedPageBreak/>
        <w:t xml:space="preserve">культурности. Культура рассматривается как определенный ориентир, норма поведения в обществе, норма отношения к природе. В то же время нельзя отождествлять культуру и образованность, обладание большим объемом знаний. Человек может быть и очень образованным, но </w:t>
      </w:r>
      <w:proofErr w:type="spellStart"/>
      <w:r w:rsidRPr="00335705">
        <w:rPr>
          <w:rFonts w:ascii="Times New Roman" w:eastAsia="Times New Roman" w:hAnsi="Times New Roman" w:cs="Times New Roman"/>
          <w:sz w:val="28"/>
          <w:szCs w:val="28"/>
          <w:lang w:eastAsia="ru-RU"/>
        </w:rPr>
        <w:t>бескультурным</w:t>
      </w:r>
      <w:proofErr w:type="spellEnd"/>
      <w:r w:rsidRPr="00335705">
        <w:rPr>
          <w:rFonts w:ascii="Times New Roman" w:eastAsia="Times New Roman" w:hAnsi="Times New Roman" w:cs="Times New Roman"/>
          <w:sz w:val="28"/>
          <w:szCs w:val="28"/>
          <w:lang w:eastAsia="ru-RU"/>
        </w:rPr>
        <w:t>. И, наоборот, человек, не закончивший никаких университетов, проведший всю свою жизнь где-нибудь в отдаленной от крупных городов местности, может быть очень культурным по отношению к другим людям, много знать и уметь, уважительно и бережно относиться к природе. Но в реальной жизни мы часто сталкиваемся с тем, что бескультурье и необразованность тесно связаны друг с другом.</w:t>
      </w:r>
    </w:p>
    <w:p w:rsidR="00335705" w:rsidRPr="00335705" w:rsidRDefault="00335705" w:rsidP="00335705">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335705">
        <w:rPr>
          <w:rFonts w:ascii="Times New Roman" w:eastAsia="Times New Roman" w:hAnsi="Times New Roman" w:cs="Times New Roman"/>
          <w:b/>
          <w:bCs/>
          <w:sz w:val="28"/>
          <w:szCs w:val="28"/>
          <w:lang w:eastAsia="ru-RU"/>
        </w:rPr>
        <w:t>Культура и элементы, ее составляющие</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Культурность как качество человека невозможно приобрести только благодаря факту рождения. Каждое поколение воспроизводит ее и передает следующему поколению. В результате усвоения ценностей, верований, норм, правил и идеалов происходит формирование личности человека и регулирование его поведения. Приобщение к культурному наследству, собственно, и делает человека человеком. Детей, подобно герою книги Р. Киплинга «</w:t>
      </w:r>
      <w:proofErr w:type="spellStart"/>
      <w:r w:rsidRPr="00335705">
        <w:rPr>
          <w:rFonts w:ascii="Times New Roman" w:eastAsia="Times New Roman" w:hAnsi="Times New Roman" w:cs="Times New Roman"/>
          <w:sz w:val="28"/>
          <w:szCs w:val="28"/>
          <w:lang w:eastAsia="ru-RU"/>
        </w:rPr>
        <w:t>Маугли</w:t>
      </w:r>
      <w:proofErr w:type="spellEnd"/>
      <w:r w:rsidRPr="00335705">
        <w:rPr>
          <w:rFonts w:ascii="Times New Roman" w:eastAsia="Times New Roman" w:hAnsi="Times New Roman" w:cs="Times New Roman"/>
          <w:sz w:val="28"/>
          <w:szCs w:val="28"/>
          <w:lang w:eastAsia="ru-RU"/>
        </w:rPr>
        <w:t>» выросших в джунглях среди диких зверей, шведский натуралист XVIII века К. Линней называл не людьми, а представителями особого вида.</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 xml:space="preserve">Нужно подчеркнуть, что в каждом обществе складываются свои культурные традиции, обусловленные его особенностями, историей развития. Люди, представляющие разные культуры, по-разному относятся к деньгам, техническим достижениям и т. д. Изучая историю завоевания европейцами Нового Света, вы наверняка обратили внимание на то, что у индейцев не был распространен культ золота, вот почему они удивлялись златолюбию и алчности конкистадоров Кортеса и </w:t>
      </w:r>
      <w:proofErr w:type="spellStart"/>
      <w:r w:rsidRPr="00335705">
        <w:rPr>
          <w:rFonts w:ascii="Times New Roman" w:eastAsia="Times New Roman" w:hAnsi="Times New Roman" w:cs="Times New Roman"/>
          <w:sz w:val="28"/>
          <w:szCs w:val="28"/>
          <w:lang w:eastAsia="ru-RU"/>
        </w:rPr>
        <w:t>Писарро</w:t>
      </w:r>
      <w:proofErr w:type="spellEnd"/>
      <w:r w:rsidRPr="00335705">
        <w:rPr>
          <w:rFonts w:ascii="Times New Roman" w:eastAsia="Times New Roman" w:hAnsi="Times New Roman" w:cs="Times New Roman"/>
          <w:sz w:val="28"/>
          <w:szCs w:val="28"/>
          <w:lang w:eastAsia="ru-RU"/>
        </w:rPr>
        <w:t xml:space="preserve">. А если посмотреть еще дальше, </w:t>
      </w:r>
      <w:proofErr w:type="gramStart"/>
      <w:r w:rsidRPr="00335705">
        <w:rPr>
          <w:rFonts w:ascii="Times New Roman" w:eastAsia="Times New Roman" w:hAnsi="Times New Roman" w:cs="Times New Roman"/>
          <w:sz w:val="28"/>
          <w:szCs w:val="28"/>
          <w:lang w:eastAsia="ru-RU"/>
        </w:rPr>
        <w:t>в глубь</w:t>
      </w:r>
      <w:proofErr w:type="gramEnd"/>
      <w:r w:rsidRPr="00335705">
        <w:rPr>
          <w:rFonts w:ascii="Times New Roman" w:eastAsia="Times New Roman" w:hAnsi="Times New Roman" w:cs="Times New Roman"/>
          <w:sz w:val="28"/>
          <w:szCs w:val="28"/>
          <w:lang w:eastAsia="ru-RU"/>
        </w:rPr>
        <w:t xml:space="preserve"> веков, вы увидите, что римляне, грабя завоеванные Карфаген или Коринф, безжалостно уничтожали памятники изобразительного искусства, ибо не видели в них никакой ценности. А уже в начале нашей эры варварские племена разрушали культурные ценности римской цивилизации, уничтожая библиотеки, храмы, колонны, все, что они считали ненужным, никчемным.</w:t>
      </w:r>
    </w:p>
    <w:p w:rsidR="00335705" w:rsidRPr="00335705" w:rsidRDefault="00335705" w:rsidP="00335705">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Ученые-культурологи выделяют </w:t>
      </w:r>
      <w:r w:rsidRPr="00335705">
        <w:rPr>
          <w:rFonts w:ascii="Times New Roman" w:eastAsia="Times New Roman" w:hAnsi="Times New Roman" w:cs="Times New Roman"/>
          <w:b/>
          <w:bCs/>
          <w:sz w:val="28"/>
          <w:szCs w:val="28"/>
          <w:lang w:eastAsia="ru-RU"/>
        </w:rPr>
        <w:t>четыре</w:t>
      </w:r>
      <w:r w:rsidRPr="00335705">
        <w:rPr>
          <w:rFonts w:ascii="Times New Roman" w:eastAsia="Times New Roman" w:hAnsi="Times New Roman" w:cs="Times New Roman"/>
          <w:sz w:val="28"/>
          <w:szCs w:val="28"/>
          <w:lang w:eastAsia="ru-RU"/>
        </w:rPr>
        <w:t> важнейших составляющих </w:t>
      </w:r>
      <w:r w:rsidRPr="00335705">
        <w:rPr>
          <w:rFonts w:ascii="Times New Roman" w:eastAsia="Times New Roman" w:hAnsi="Times New Roman" w:cs="Times New Roman"/>
          <w:b/>
          <w:bCs/>
          <w:sz w:val="28"/>
          <w:szCs w:val="28"/>
          <w:lang w:eastAsia="ru-RU"/>
        </w:rPr>
        <w:t>элемента культуры</w:t>
      </w:r>
      <w:r w:rsidRPr="00335705">
        <w:rPr>
          <w:rFonts w:ascii="Times New Roman" w:eastAsia="Times New Roman" w:hAnsi="Times New Roman" w:cs="Times New Roman"/>
          <w:sz w:val="28"/>
          <w:szCs w:val="28"/>
          <w:lang w:eastAsia="ru-RU"/>
        </w:rPr>
        <w:t xml:space="preserve">. </w:t>
      </w:r>
      <w:proofErr w:type="gramStart"/>
      <w:r w:rsidRPr="00335705">
        <w:rPr>
          <w:rFonts w:ascii="Times New Roman" w:eastAsia="Times New Roman" w:hAnsi="Times New Roman" w:cs="Times New Roman"/>
          <w:sz w:val="28"/>
          <w:szCs w:val="28"/>
          <w:lang w:eastAsia="ru-RU"/>
        </w:rPr>
        <w:t>Это</w:t>
      </w:r>
      <w:proofErr w:type="gramEnd"/>
      <w:r w:rsidRPr="00335705">
        <w:rPr>
          <w:rFonts w:ascii="Times New Roman" w:eastAsia="Times New Roman" w:hAnsi="Times New Roman" w:cs="Times New Roman"/>
          <w:sz w:val="28"/>
          <w:szCs w:val="28"/>
          <w:lang w:eastAsia="ru-RU"/>
        </w:rPr>
        <w:t xml:space="preserve"> прежде всего </w:t>
      </w:r>
      <w:r w:rsidRPr="00335705">
        <w:rPr>
          <w:rFonts w:ascii="Times New Roman" w:eastAsia="Times New Roman" w:hAnsi="Times New Roman" w:cs="Times New Roman"/>
          <w:b/>
          <w:bCs/>
          <w:i/>
          <w:iCs/>
          <w:sz w:val="28"/>
          <w:szCs w:val="28"/>
          <w:lang w:eastAsia="ru-RU"/>
        </w:rPr>
        <w:t>понятия, содержащиеся в языке</w:t>
      </w:r>
      <w:r w:rsidRPr="00335705">
        <w:rPr>
          <w:rFonts w:ascii="Times New Roman" w:eastAsia="Times New Roman" w:hAnsi="Times New Roman" w:cs="Times New Roman"/>
          <w:sz w:val="28"/>
          <w:szCs w:val="28"/>
          <w:lang w:eastAsia="ru-RU"/>
        </w:rPr>
        <w:t>, при помощи которых люди систематизируют и обобщают опыт познания себя и мира. Но важно не только дать определение явлениям и предметам окружающего мира, но и выявить их взаимоотношения друг с другом в пространстве и времени, по значению, на основе причинной обусловленности. Каждая культура формирует определенные </w:t>
      </w:r>
      <w:r w:rsidRPr="00335705">
        <w:rPr>
          <w:rFonts w:ascii="Times New Roman" w:eastAsia="Times New Roman" w:hAnsi="Times New Roman" w:cs="Times New Roman"/>
          <w:b/>
          <w:bCs/>
          <w:i/>
          <w:iCs/>
          <w:sz w:val="28"/>
          <w:szCs w:val="28"/>
          <w:lang w:eastAsia="ru-RU"/>
        </w:rPr>
        <w:t>представления о взаимосвязях между понятиями</w:t>
      </w:r>
      <w:r w:rsidRPr="00335705">
        <w:rPr>
          <w:rFonts w:ascii="Times New Roman" w:eastAsia="Times New Roman" w:hAnsi="Times New Roman" w:cs="Times New Roman"/>
          <w:sz w:val="28"/>
          <w:szCs w:val="28"/>
          <w:lang w:eastAsia="ru-RU"/>
        </w:rPr>
        <w:t>, относящимися к сфере реального мира и к сфере сверхъестественного. Третьим элементом культуры выступают ценности. </w:t>
      </w:r>
      <w:r w:rsidRPr="00335705">
        <w:rPr>
          <w:rFonts w:ascii="Times New Roman" w:eastAsia="Times New Roman" w:hAnsi="Times New Roman" w:cs="Times New Roman"/>
          <w:b/>
          <w:bCs/>
          <w:i/>
          <w:iCs/>
          <w:sz w:val="28"/>
          <w:szCs w:val="28"/>
          <w:lang w:eastAsia="ru-RU"/>
        </w:rPr>
        <w:t>Ценности</w:t>
      </w:r>
      <w:r w:rsidRPr="00335705">
        <w:rPr>
          <w:rFonts w:ascii="Times New Roman" w:eastAsia="Times New Roman" w:hAnsi="Times New Roman" w:cs="Times New Roman"/>
          <w:sz w:val="28"/>
          <w:szCs w:val="28"/>
          <w:lang w:eastAsia="ru-RU"/>
        </w:rPr>
        <w:t xml:space="preserve"> — это </w:t>
      </w:r>
      <w:r w:rsidRPr="00335705">
        <w:rPr>
          <w:rFonts w:ascii="Times New Roman" w:eastAsia="Times New Roman" w:hAnsi="Times New Roman" w:cs="Times New Roman"/>
          <w:sz w:val="28"/>
          <w:szCs w:val="28"/>
          <w:lang w:eastAsia="ru-RU"/>
        </w:rPr>
        <w:lastRenderedPageBreak/>
        <w:t>общепринятые убеждения относительно целей, к которым человек должен стремиться. Они составляют основу нравственных принципов. И, наконец, культуру составляют </w:t>
      </w:r>
      <w:r w:rsidRPr="00335705">
        <w:rPr>
          <w:rFonts w:ascii="Times New Roman" w:eastAsia="Times New Roman" w:hAnsi="Times New Roman" w:cs="Times New Roman"/>
          <w:b/>
          <w:bCs/>
          <w:i/>
          <w:iCs/>
          <w:sz w:val="28"/>
          <w:szCs w:val="28"/>
          <w:lang w:eastAsia="ru-RU"/>
        </w:rPr>
        <w:t>правила и нормы</w:t>
      </w:r>
      <w:r w:rsidRPr="00335705">
        <w:rPr>
          <w:rFonts w:ascii="Times New Roman" w:eastAsia="Times New Roman" w:hAnsi="Times New Roman" w:cs="Times New Roman"/>
          <w:sz w:val="28"/>
          <w:szCs w:val="28"/>
          <w:lang w:eastAsia="ru-RU"/>
        </w:rPr>
        <w:t>, которые регулируют поведение людей в соответствии с ценностями определенной культуры.</w:t>
      </w:r>
    </w:p>
    <w:p w:rsidR="00335705" w:rsidRPr="00335705" w:rsidRDefault="00335705" w:rsidP="00335705">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335705">
        <w:rPr>
          <w:rFonts w:ascii="Times New Roman" w:eastAsia="Times New Roman" w:hAnsi="Times New Roman" w:cs="Times New Roman"/>
          <w:b/>
          <w:bCs/>
          <w:sz w:val="28"/>
          <w:szCs w:val="28"/>
          <w:lang w:eastAsia="ru-RU"/>
        </w:rPr>
        <w:t>Формы и виды культуры</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В человеческом обществе исследователи выделяют несколько форм культуры. Во все времена в обществе четко выделялись элитарная, высокая культура, доступная немногим избранным — изящное искусство, классическая музыка и литература, и народная культура, включающая сказки, фольклор, песни и мифы. Продукты каждой из этих культур были предназначены для определенной публики, и эта традиция нарушалась редко.</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Сегодня и элитарная, и народная культуры сохранили своих почитателей. Мы ходим на камерные концерты классической музыки, посещаем просмотры малобюджетных фильмов, иногда вместе с друзьями попадаем в небольшие театры на авторские спектакли. Это произведения элитарной культуры, особое качество которых — сложность изобразительных средств, языка, необходимость специальной подготовки слушателя, зрителя к их восприятию.</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Народная культура сохраняется и развивается в современном мире. Многие деятели искусства используют народные мотивы в своем творчестве. Например, музыканты популярной рок-группы «</w:t>
      </w:r>
      <w:proofErr w:type="spellStart"/>
      <w:r w:rsidRPr="00335705">
        <w:rPr>
          <w:rFonts w:ascii="Times New Roman" w:eastAsia="Times New Roman" w:hAnsi="Times New Roman" w:cs="Times New Roman"/>
          <w:sz w:val="28"/>
          <w:szCs w:val="28"/>
          <w:lang w:eastAsia="ru-RU"/>
        </w:rPr>
        <w:t>Ю-Ту</w:t>
      </w:r>
      <w:proofErr w:type="spellEnd"/>
      <w:r w:rsidRPr="00335705">
        <w:rPr>
          <w:rFonts w:ascii="Times New Roman" w:eastAsia="Times New Roman" w:hAnsi="Times New Roman" w:cs="Times New Roman"/>
          <w:sz w:val="28"/>
          <w:szCs w:val="28"/>
          <w:lang w:eastAsia="ru-RU"/>
        </w:rPr>
        <w:t>» опираются в своем творчестве на старинный ирландский фольклор. Российские музыканты и художники также бережно относятся к народным традициям, фольклору.</w:t>
      </w:r>
    </w:p>
    <w:p w:rsidR="00335705" w:rsidRPr="00335705" w:rsidRDefault="00335705" w:rsidP="00335705">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С появлением </w:t>
      </w:r>
      <w:r w:rsidRPr="00335705">
        <w:rPr>
          <w:rFonts w:ascii="Times New Roman" w:eastAsia="Times New Roman" w:hAnsi="Times New Roman" w:cs="Times New Roman"/>
          <w:b/>
          <w:bCs/>
          <w:i/>
          <w:iCs/>
          <w:sz w:val="28"/>
          <w:szCs w:val="28"/>
          <w:lang w:eastAsia="ru-RU"/>
        </w:rPr>
        <w:t>средств массовой информации</w:t>
      </w:r>
      <w:r w:rsidRPr="00335705">
        <w:rPr>
          <w:rFonts w:ascii="Times New Roman" w:eastAsia="Times New Roman" w:hAnsi="Times New Roman" w:cs="Times New Roman"/>
          <w:sz w:val="28"/>
          <w:szCs w:val="28"/>
          <w:lang w:eastAsia="ru-RU"/>
        </w:rPr>
        <w:t> (радио, прессы, телевидения, грамзаписи, магнитофонов) произошло стирание различий между высокой и народной культурой. Так возникла массовая культура, которая практически не связана с религиозными или классовыми различиями. Средства массовой информации и массовая культура неразрывны между собой. Культура становится «массовой», когда ее продукты стандартизируются и распространяются среди широкой публики. Отличительным признаком произведений массовой культуры является их нацеленность на получение коммерческой прибыли, удовлетворение массового спроса. Сегодня мы практически каждый день сталкиваемся с массовой культурой. Это и многочисленные сериалы, которые идут по телевидению, ток-шоу, концерты сатириков, эстрадные выступления. Все то, что буквально обрушивают на нас средства массовой информации.</w:t>
      </w:r>
    </w:p>
    <w:p w:rsidR="00335705" w:rsidRPr="00335705" w:rsidRDefault="00335705" w:rsidP="00335705">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 xml:space="preserve">Часто приходится слышать новость: одновременно во многих странах мира на экраны кинотеатров выходит новый </w:t>
      </w:r>
      <w:proofErr w:type="spellStart"/>
      <w:r w:rsidRPr="00335705">
        <w:rPr>
          <w:rFonts w:ascii="Times New Roman" w:eastAsia="Times New Roman" w:hAnsi="Times New Roman" w:cs="Times New Roman"/>
          <w:sz w:val="28"/>
          <w:szCs w:val="28"/>
          <w:lang w:eastAsia="ru-RU"/>
        </w:rPr>
        <w:t>блокбастер</w:t>
      </w:r>
      <w:proofErr w:type="spellEnd"/>
      <w:r w:rsidRPr="00335705">
        <w:rPr>
          <w:rFonts w:ascii="Times New Roman" w:eastAsia="Times New Roman" w:hAnsi="Times New Roman" w:cs="Times New Roman"/>
          <w:sz w:val="28"/>
          <w:szCs w:val="28"/>
          <w:lang w:eastAsia="ru-RU"/>
        </w:rPr>
        <w:t xml:space="preserve">, фильм, на производство которого были затрачены огромные суммы, измеряемые миллионами и десятками миллионов долларов, фильм, насыщенный компьютерными спецэффектами, все роли в котором играют суперзвезды. Это — типичный продукт современной массовой культуры. В нашу страну сейчас часто </w:t>
      </w:r>
      <w:r w:rsidRPr="00335705">
        <w:rPr>
          <w:rFonts w:ascii="Times New Roman" w:eastAsia="Times New Roman" w:hAnsi="Times New Roman" w:cs="Times New Roman"/>
          <w:sz w:val="28"/>
          <w:szCs w:val="28"/>
          <w:lang w:eastAsia="ru-RU"/>
        </w:rPr>
        <w:lastRenderedPageBreak/>
        <w:t>приезжают популярные во всем мире артисты. Их выступления — </w:t>
      </w:r>
      <w:r w:rsidRPr="00335705">
        <w:rPr>
          <w:rFonts w:ascii="Times New Roman" w:eastAsia="Times New Roman" w:hAnsi="Times New Roman" w:cs="Times New Roman"/>
          <w:b/>
          <w:bCs/>
          <w:i/>
          <w:iCs/>
          <w:sz w:val="28"/>
          <w:szCs w:val="28"/>
          <w:lang w:eastAsia="ru-RU"/>
        </w:rPr>
        <w:t>шоу</w:t>
      </w:r>
      <w:r w:rsidRPr="00335705">
        <w:rPr>
          <w:rFonts w:ascii="Times New Roman" w:eastAsia="Times New Roman" w:hAnsi="Times New Roman" w:cs="Times New Roman"/>
          <w:sz w:val="28"/>
          <w:szCs w:val="28"/>
          <w:lang w:eastAsia="ru-RU"/>
        </w:rPr>
        <w:t xml:space="preserve"> — также продукт массовой культуры. Эпитет «массовая» отнюдь не является синонимом «плохая». Может </w:t>
      </w:r>
      <w:proofErr w:type="gramStart"/>
      <w:r w:rsidRPr="00335705">
        <w:rPr>
          <w:rFonts w:ascii="Times New Roman" w:eastAsia="Times New Roman" w:hAnsi="Times New Roman" w:cs="Times New Roman"/>
          <w:sz w:val="28"/>
          <w:szCs w:val="28"/>
          <w:lang w:eastAsia="ru-RU"/>
        </w:rPr>
        <w:t>быть</w:t>
      </w:r>
      <w:proofErr w:type="gramEnd"/>
      <w:r w:rsidRPr="00335705">
        <w:rPr>
          <w:rFonts w:ascii="Times New Roman" w:eastAsia="Times New Roman" w:hAnsi="Times New Roman" w:cs="Times New Roman"/>
          <w:sz w:val="28"/>
          <w:szCs w:val="28"/>
          <w:lang w:eastAsia="ru-RU"/>
        </w:rPr>
        <w:t xml:space="preserve"> весьма качественный продукт массовой культуры, добротный, а может быть и бездарный. Как, впрочем, и продукт любой другой культуры.</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Важно понимать, что в современном мире все реже можно встретить в чистом виде продукт какой-либо одной формы культуры. Чаще всего это смешение культурных стилей и жанров. Народные произведения могут исполняться на современных музыкальных инструментах, приобретать современные аранжировки. Также трансформируются произведения высокого классического искусства. Важно только, чтобы каждое произведение культуры служило целям духовного обогащения людей, развитию человеческой личности.</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В современном мире ученые выделяют и еще одну форму культуры — экранную (культура, созданная и передаваемая с помощью компьютера). Примером подобной культуры могут служить столь популярные сегодня у людей разных возрастов компьютерные игры, виртуальная реальность.</w:t>
      </w:r>
    </w:p>
    <w:p w:rsidR="00335705" w:rsidRPr="00335705" w:rsidRDefault="00335705" w:rsidP="00335705">
      <w:pPr>
        <w:shd w:val="clear" w:color="auto" w:fill="FCFCFC"/>
        <w:spacing w:after="0"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Кроме того, во всех обществах существует множество подгрупп, имеющих свои особенные культурные ценности и традиции. Систему норм и ценностей, отличающих группу от остального общества, называют </w:t>
      </w:r>
      <w:r w:rsidRPr="00335705">
        <w:rPr>
          <w:rFonts w:ascii="Times New Roman" w:eastAsia="Times New Roman" w:hAnsi="Times New Roman" w:cs="Times New Roman"/>
          <w:b/>
          <w:bCs/>
          <w:i/>
          <w:iCs/>
          <w:sz w:val="28"/>
          <w:szCs w:val="28"/>
          <w:lang w:eastAsia="ru-RU"/>
        </w:rPr>
        <w:t>субкультурой</w:t>
      </w:r>
      <w:r w:rsidRPr="00335705">
        <w:rPr>
          <w:rFonts w:ascii="Times New Roman" w:eastAsia="Times New Roman" w:hAnsi="Times New Roman" w:cs="Times New Roman"/>
          <w:sz w:val="28"/>
          <w:szCs w:val="28"/>
          <w:lang w:eastAsia="ru-RU"/>
        </w:rPr>
        <w:t xml:space="preserve">. Одной из распространенных в современном мире субкультур является </w:t>
      </w:r>
      <w:proofErr w:type="gramStart"/>
      <w:r w:rsidRPr="00335705">
        <w:rPr>
          <w:rFonts w:ascii="Times New Roman" w:eastAsia="Times New Roman" w:hAnsi="Times New Roman" w:cs="Times New Roman"/>
          <w:sz w:val="28"/>
          <w:szCs w:val="28"/>
          <w:lang w:eastAsia="ru-RU"/>
        </w:rPr>
        <w:t>молодежная</w:t>
      </w:r>
      <w:proofErr w:type="gramEnd"/>
      <w:r w:rsidRPr="00335705">
        <w:rPr>
          <w:rFonts w:ascii="Times New Roman" w:eastAsia="Times New Roman" w:hAnsi="Times New Roman" w:cs="Times New Roman"/>
          <w:sz w:val="28"/>
          <w:szCs w:val="28"/>
          <w:lang w:eastAsia="ru-RU"/>
        </w:rPr>
        <w:t>, отличающаяся своим языком (сленгом) и образом поведения.</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Говоря о культуре, мы все время обращались к человеку. Но ограничить культуру отдельным человеком невозможно. Культура обращена к нему как к члену определенного сообщества, коллектива. Культура во многом и формирует коллектив, связывает людей с их ушедшими предками, налагает на них определенные обязательства, задает нормативы поведения. Стремясь к абсолютной свободе, люди иногда бунтуют против сложившихся установлений, против культуры. Проникнувшись революционным пафосом, некоторые сбрасывают с себя налет культурности. Что тогда остается от «человека разумного»? Первобытный дикарь, варвар, но не освобожденный, а, напротив, закованный в цепи своей темноты. Бунтуя против культуры, человек тем самым выступает против всего, что накоплено веками, против самого себя, против своей человечности и духовности, утрачивает человеческий облик.</w:t>
      </w:r>
    </w:p>
    <w:p w:rsidR="00335705" w:rsidRPr="00335705" w:rsidRDefault="00335705" w:rsidP="00335705">
      <w:pPr>
        <w:shd w:val="clear" w:color="auto" w:fill="FCFCFC"/>
        <w:spacing w:after="0" w:line="435" w:lineRule="atLeast"/>
        <w:jc w:val="both"/>
        <w:textAlignment w:val="baseline"/>
        <w:outlineLvl w:val="3"/>
        <w:rPr>
          <w:rFonts w:ascii="Times New Roman" w:eastAsia="Times New Roman" w:hAnsi="Times New Roman" w:cs="Times New Roman"/>
          <w:sz w:val="28"/>
          <w:szCs w:val="28"/>
          <w:lang w:eastAsia="ru-RU"/>
        </w:rPr>
      </w:pPr>
      <w:r w:rsidRPr="00335705">
        <w:rPr>
          <w:rFonts w:ascii="Times New Roman" w:eastAsia="Times New Roman" w:hAnsi="Times New Roman" w:cs="Times New Roman"/>
          <w:b/>
          <w:bCs/>
          <w:sz w:val="28"/>
          <w:szCs w:val="28"/>
          <w:lang w:eastAsia="ru-RU"/>
        </w:rPr>
        <w:t>Цивилизация и культура</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 xml:space="preserve">Другим часто встречающимся словом является «цивилизация». Иногда она отождествляется с культурой, иногда противопоставляется ей. История рождения этого понятия насчитывает несколько столетий. </w:t>
      </w:r>
      <w:proofErr w:type="gramStart"/>
      <w:r w:rsidRPr="00335705">
        <w:rPr>
          <w:rFonts w:ascii="Times New Roman" w:eastAsia="Times New Roman" w:hAnsi="Times New Roman" w:cs="Times New Roman"/>
          <w:sz w:val="28"/>
          <w:szCs w:val="28"/>
          <w:lang w:eastAsia="ru-RU"/>
        </w:rPr>
        <w:t>Первоначально оно появилось во Франции в XVIII в. и употреблялось только в единственном числе.</w:t>
      </w:r>
      <w:proofErr w:type="gramEnd"/>
      <w:r w:rsidRPr="00335705">
        <w:rPr>
          <w:rFonts w:ascii="Times New Roman" w:eastAsia="Times New Roman" w:hAnsi="Times New Roman" w:cs="Times New Roman"/>
          <w:sz w:val="28"/>
          <w:szCs w:val="28"/>
          <w:lang w:eastAsia="ru-RU"/>
        </w:rPr>
        <w:t xml:space="preserve"> Просветители понимали под «цивилизацией» общество, основанное на </w:t>
      </w:r>
      <w:r w:rsidRPr="00335705">
        <w:rPr>
          <w:rFonts w:ascii="Times New Roman" w:eastAsia="Times New Roman" w:hAnsi="Times New Roman" w:cs="Times New Roman"/>
          <w:sz w:val="28"/>
          <w:szCs w:val="28"/>
          <w:lang w:eastAsia="ru-RU"/>
        </w:rPr>
        <w:lastRenderedPageBreak/>
        <w:t>принципах равенства и справедливости, определенный идеал, к которому должно стремиться человечество.</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proofErr w:type="gramStart"/>
      <w:r w:rsidRPr="00335705">
        <w:rPr>
          <w:rFonts w:ascii="Times New Roman" w:eastAsia="Times New Roman" w:hAnsi="Times New Roman" w:cs="Times New Roman"/>
          <w:sz w:val="28"/>
          <w:szCs w:val="28"/>
          <w:lang w:eastAsia="ru-RU"/>
        </w:rPr>
        <w:t>Некоторые мыслители разделяют понятия «цивилизация» и «культура», подчеркивая, что культура связана с миром духовности, а цивилизация — с устройством общества, порядками в государстве, законами.</w:t>
      </w:r>
      <w:proofErr w:type="gramEnd"/>
      <w:r w:rsidRPr="00335705">
        <w:rPr>
          <w:rFonts w:ascii="Times New Roman" w:eastAsia="Times New Roman" w:hAnsi="Times New Roman" w:cs="Times New Roman"/>
          <w:sz w:val="28"/>
          <w:szCs w:val="28"/>
          <w:lang w:eastAsia="ru-RU"/>
        </w:rPr>
        <w:t xml:space="preserve"> В этом, по-видимому, заключается немаловажный смысл. Так, к примеру, в современной Японии не считают особым вредом заимствовать достижения чужой (западной) цивилизации — это техника и технология, новые научные разработки. Здесь очень внимательно изучали популярный в свое время в Советском Союзе журнал «Изобретатель и рационализатор», в котором российские умельцы рассказывали о своих открытиях. Но </w:t>
      </w:r>
      <w:proofErr w:type="gramStart"/>
      <w:r w:rsidRPr="00335705">
        <w:rPr>
          <w:rFonts w:ascii="Times New Roman" w:eastAsia="Times New Roman" w:hAnsi="Times New Roman" w:cs="Times New Roman"/>
          <w:sz w:val="28"/>
          <w:szCs w:val="28"/>
          <w:lang w:eastAsia="ru-RU"/>
        </w:rPr>
        <w:t>в</w:t>
      </w:r>
      <w:proofErr w:type="gramEnd"/>
      <w:r w:rsidRPr="00335705">
        <w:rPr>
          <w:rFonts w:ascii="Times New Roman" w:eastAsia="Times New Roman" w:hAnsi="Times New Roman" w:cs="Times New Roman"/>
          <w:sz w:val="28"/>
          <w:szCs w:val="28"/>
          <w:lang w:eastAsia="ru-RU"/>
        </w:rPr>
        <w:t xml:space="preserve"> то же время японцы свято хранят свою культуру (духовные ценности, традиции, отношения в семье, на работе, живопись и театр, музыку и архитектуру, почитание природы).</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В современной науке чаще всего под цивилизацией понимается неповторимое своеобразие духовной, социальной, политической, хозяйственной жизни той или иной группы стран, народов на определенном этапе исторического развития.</w:t>
      </w:r>
    </w:p>
    <w:p w:rsidR="00335705" w:rsidRPr="00335705" w:rsidRDefault="00335705" w:rsidP="00335705">
      <w:pPr>
        <w:shd w:val="clear" w:color="auto" w:fill="FCFCFC"/>
        <w:spacing w:after="251" w:line="240" w:lineRule="auto"/>
        <w:jc w:val="both"/>
        <w:textAlignment w:val="baseline"/>
        <w:rPr>
          <w:rFonts w:ascii="Times New Roman" w:eastAsia="Times New Roman" w:hAnsi="Times New Roman" w:cs="Times New Roman"/>
          <w:sz w:val="28"/>
          <w:szCs w:val="28"/>
          <w:lang w:eastAsia="ru-RU"/>
        </w:rPr>
      </w:pPr>
      <w:r w:rsidRPr="00335705">
        <w:rPr>
          <w:rFonts w:ascii="Times New Roman" w:eastAsia="Times New Roman" w:hAnsi="Times New Roman" w:cs="Times New Roman"/>
          <w:sz w:val="28"/>
          <w:szCs w:val="28"/>
          <w:lang w:eastAsia="ru-RU"/>
        </w:rPr>
        <w:t>Какие из приведенных мнений о цивилизации и культуре истинные, а какие нет — ответить сложно. Давайте подумаем, может ли существовать цивилизация без культуры, и наоборот? Может ли существовать интеллект без духовности? Культура представляет собой основу для цивилизации, это ее ценностный, духовный фундамент.</w:t>
      </w:r>
    </w:p>
    <w:p w:rsidR="00E36500" w:rsidRPr="00335705" w:rsidRDefault="00E36500" w:rsidP="00335705">
      <w:pPr>
        <w:jc w:val="both"/>
        <w:rPr>
          <w:rFonts w:ascii="Times New Roman" w:hAnsi="Times New Roman" w:cs="Times New Roman"/>
          <w:sz w:val="28"/>
          <w:szCs w:val="28"/>
        </w:rPr>
      </w:pPr>
    </w:p>
    <w:sectPr w:rsidR="00E36500" w:rsidRPr="00335705" w:rsidSect="00E365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35705"/>
    <w:rsid w:val="00335705"/>
    <w:rsid w:val="00E365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500"/>
  </w:style>
  <w:style w:type="paragraph" w:styleId="2">
    <w:name w:val="heading 2"/>
    <w:basedOn w:val="a"/>
    <w:link w:val="20"/>
    <w:uiPriority w:val="9"/>
    <w:qFormat/>
    <w:rsid w:val="0033570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3570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3570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3570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3570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35705"/>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3357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335705"/>
    <w:rPr>
      <w:i/>
      <w:iCs/>
    </w:rPr>
  </w:style>
  <w:style w:type="character" w:styleId="a5">
    <w:name w:val="Strong"/>
    <w:basedOn w:val="a0"/>
    <w:uiPriority w:val="22"/>
    <w:qFormat/>
    <w:rsid w:val="00335705"/>
    <w:rPr>
      <w:b/>
      <w:bCs/>
    </w:rPr>
  </w:style>
  <w:style w:type="paragraph" w:styleId="a6">
    <w:name w:val="Balloon Text"/>
    <w:basedOn w:val="a"/>
    <w:link w:val="a7"/>
    <w:uiPriority w:val="99"/>
    <w:semiHidden/>
    <w:unhideWhenUsed/>
    <w:rsid w:val="0033570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357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892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1600</Words>
  <Characters>9126</Characters>
  <Application>Microsoft Office Word</Application>
  <DocSecurity>0</DocSecurity>
  <Lines>76</Lines>
  <Paragraphs>21</Paragraphs>
  <ScaleCrop>false</ScaleCrop>
  <Company/>
  <LinksUpToDate>false</LinksUpToDate>
  <CharactersWithSpaces>10705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2021-02-03T18:57:00Z</dcterms:created>
  <dcterms:modified xsi:type="dcterms:W3CDTF">2021-02-03T19:03:00Z</dcterms:modified>
</cp:coreProperties>
</file>